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68" w:rsidRPr="00A71968" w:rsidRDefault="00E96B67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Z:\IT\Рабочие программы титульники\РП2015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1968"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 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10а, 10б</w:t>
      </w:r>
      <w:r w:rsidR="005F1D48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в неделю 2, за год 72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 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 Федерального компонента государственного образовательного стандарта среднего общего образования, примерной программы среднего общего образования, авторской  программы по обществознанию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10-11 класса, базовый уровень.</w:t>
      </w:r>
      <w:proofErr w:type="gram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М.; Просвещение, 2011 г.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Рабочая программа по истории составлена на основе следующих нормативных  и учебно-методических документов: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Закон РФ от 29 декабря 2012 года № 273-ФЗ "Об образовании".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 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РФ (Приказ МО РФ ОТ 09.03.2004 № 1312).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истории. 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         утвержден приказом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253 от 31 марта 2014 года. Примерные программы по истории, разработанные в соответствии с государственными образовательными стандартами 2004 г.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Примерные программы по учебным предметам. Обществознание 10-11 классы. - М.: Просвещение, 2011.</w:t>
      </w:r>
    </w:p>
    <w:p w:rsidR="00A71968" w:rsidRPr="00A71968" w:rsidRDefault="00A71968" w:rsidP="00A7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Обществознание, 10-11классы. Базовый уровень (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Н.И.Городецкая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Л.Ф.Иванова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среднего (полного) общего образования 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курса на базовом уровне обеспечивает преемственность по отношению к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Освоение нового содержания осуществляется с опорой на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                                         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в старшей школе на базовом уровне направлено на достижение следующих целей: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воспитание общероссийской идентичности, 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формирование опыта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среднего (полного) общего образования отводит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для изучения на базовом уровне учебного предмета в 10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2 часа в неделю, один из которых планируется для различных  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Оценивание таких видов работы осуществляется выборочно. По особенно актуальным темам курса запланировано 10 письменных практических работ с обязательным оцениванием всех обучающихся. 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55"/>
        <w:gridCol w:w="1118"/>
        <w:gridCol w:w="1343"/>
        <w:gridCol w:w="1117"/>
        <w:gridCol w:w="1343"/>
        <w:gridCol w:w="1119"/>
        <w:gridCol w:w="1094"/>
        <w:gridCol w:w="1134"/>
      </w:tblGrid>
      <w:tr w:rsidR="00A71968" w:rsidTr="00A71968">
        <w:trPr>
          <w:trHeight w:val="303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bookmarkStart w:id="1" w:name="d25348697901af1c6ebdb5c7f3d060e7cbd92a44"/>
            <w:bookmarkStart w:id="2" w:name="0"/>
            <w:bookmarkEnd w:id="1"/>
            <w:bookmarkEnd w:id="2"/>
            <w:r>
              <w:t>Кол-во часов – 72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Формы контроля</w:t>
            </w:r>
          </w:p>
        </w:tc>
      </w:tr>
      <w:tr w:rsidR="00A71968" w:rsidTr="00A71968">
        <w:trPr>
          <w:trHeight w:val="563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Полугодие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К-во час.  в неделю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Всего часов</w:t>
            </w:r>
          </w:p>
          <w:p w:rsidR="00A71968" w:rsidRDefault="00A71968" w:rsidP="00A71968">
            <w:pPr>
              <w:tabs>
                <w:tab w:val="left" w:pos="567"/>
              </w:tabs>
              <w:jc w:val="both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К/р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052651" w:rsidRDefault="00A71968" w:rsidP="00A71968">
            <w:r w:rsidRPr="00052651">
              <w:t>П/р</w:t>
            </w:r>
          </w:p>
        </w:tc>
      </w:tr>
      <w:tr w:rsidR="00A71968" w:rsidTr="00A71968">
        <w:trPr>
          <w:trHeight w:val="389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Default="00A71968" w:rsidP="00A71968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Default="00A71968" w:rsidP="00A7196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По плану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Факт.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По плану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Факт.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Факт.</w:t>
            </w:r>
          </w:p>
        </w:tc>
      </w:tr>
      <w:tr w:rsidR="00A71968" w:rsidTr="00A71968">
        <w:trPr>
          <w:trHeight w:val="2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</w:p>
        </w:tc>
      </w:tr>
      <w:tr w:rsidR="00A71968" w:rsidTr="00A71968">
        <w:trPr>
          <w:trHeight w:val="27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  <w: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Default="00A71968" w:rsidP="00A71968">
            <w:pPr>
              <w:tabs>
                <w:tab w:val="left" w:pos="567"/>
              </w:tabs>
              <w:jc w:val="both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  <w:r w:rsidRPr="00746DA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746DA9" w:rsidRDefault="00A71968" w:rsidP="00A71968">
            <w:pPr>
              <w:tabs>
                <w:tab w:val="left" w:pos="567"/>
              </w:tabs>
              <w:jc w:val="both"/>
            </w:pPr>
          </w:p>
        </w:tc>
      </w:tr>
    </w:tbl>
    <w:p w:rsidR="00A71968" w:rsidRDefault="00A71968" w:rsidP="00A71968">
      <w:pPr>
        <w:tabs>
          <w:tab w:val="left" w:pos="567"/>
        </w:tabs>
        <w:rPr>
          <w:b/>
          <w:sz w:val="28"/>
          <w:szCs w:val="28"/>
          <w:lang w:bidi="ru-RU"/>
        </w:rPr>
      </w:pPr>
    </w:p>
    <w:p w:rsidR="00A71968" w:rsidRDefault="00A71968" w:rsidP="00A71968">
      <w:pPr>
        <w:tabs>
          <w:tab w:val="left" w:pos="567"/>
        </w:tabs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lastRenderedPageBreak/>
        <w:t>Содержание учебного предмета.</w:t>
      </w:r>
    </w:p>
    <w:p w:rsidR="00A71968" w:rsidRDefault="00A71968" w:rsidP="00A71968">
      <w:pPr>
        <w:tabs>
          <w:tab w:val="left" w:pos="567"/>
        </w:tabs>
        <w:jc w:val="center"/>
        <w:rPr>
          <w:b/>
          <w:lang w:bidi="ru-RU"/>
        </w:rPr>
      </w:pPr>
      <w:r>
        <w:rPr>
          <w:b/>
          <w:lang w:bidi="ru-RU"/>
        </w:rPr>
        <w:t>Структура курса</w:t>
      </w:r>
    </w:p>
    <w:p w:rsidR="00A71968" w:rsidRPr="00E6588C" w:rsidRDefault="00A71968" w:rsidP="00A71968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1418"/>
        <w:gridCol w:w="6804"/>
        <w:gridCol w:w="1701"/>
      </w:tblGrid>
      <w:tr w:rsidR="00A71968" w:rsidRPr="00E6588C" w:rsidTr="00A71968">
        <w:tc>
          <w:tcPr>
            <w:tcW w:w="1418" w:type="dxa"/>
          </w:tcPr>
          <w:p w:rsidR="00A71968" w:rsidRPr="00E6588C" w:rsidRDefault="00A71968" w:rsidP="00A71968">
            <w:pPr>
              <w:jc w:val="center"/>
              <w:rPr>
                <w:b/>
              </w:rPr>
            </w:pPr>
            <w:r w:rsidRPr="00E6588C">
              <w:rPr>
                <w:b/>
              </w:rPr>
              <w:t>№</w:t>
            </w:r>
          </w:p>
        </w:tc>
        <w:tc>
          <w:tcPr>
            <w:tcW w:w="6804" w:type="dxa"/>
          </w:tcPr>
          <w:p w:rsidR="00A71968" w:rsidRPr="00E6588C" w:rsidRDefault="00A71968" w:rsidP="00A71968">
            <w:pPr>
              <w:jc w:val="center"/>
              <w:rPr>
                <w:b/>
              </w:rPr>
            </w:pPr>
            <w:r w:rsidRPr="00E6588C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A71968" w:rsidRPr="00E6588C" w:rsidRDefault="00A71968" w:rsidP="00A71968">
            <w:pPr>
              <w:jc w:val="center"/>
              <w:rPr>
                <w:b/>
              </w:rPr>
            </w:pPr>
            <w:r w:rsidRPr="00E6588C">
              <w:rPr>
                <w:b/>
              </w:rPr>
              <w:t>Кол-во часов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/>
        </w:tc>
        <w:tc>
          <w:tcPr>
            <w:tcW w:w="6804" w:type="dxa"/>
          </w:tcPr>
          <w:p w:rsidR="00A71968" w:rsidRDefault="00A71968" w:rsidP="00A71968">
            <w:pPr>
              <w:rPr>
                <w:color w:val="333333"/>
              </w:rPr>
            </w:pPr>
            <w:r>
              <w:rPr>
                <w:color w:val="333333"/>
              </w:rPr>
              <w:t>Вводный урок.</w:t>
            </w:r>
          </w:p>
        </w:tc>
        <w:tc>
          <w:tcPr>
            <w:tcW w:w="1701" w:type="dxa"/>
          </w:tcPr>
          <w:p w:rsidR="00A71968" w:rsidRDefault="00A71968" w:rsidP="00A71968">
            <w:r>
              <w:t>1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>
            <w:r>
              <w:rPr>
                <w:color w:val="333333"/>
              </w:rPr>
              <w:t>Глава</w:t>
            </w:r>
            <w:r w:rsidRPr="00B73F56">
              <w:rPr>
                <w:color w:val="333333"/>
              </w:rPr>
              <w:t xml:space="preserve"> 1.</w:t>
            </w:r>
          </w:p>
        </w:tc>
        <w:tc>
          <w:tcPr>
            <w:tcW w:w="6804" w:type="dxa"/>
          </w:tcPr>
          <w:p w:rsidR="00A71968" w:rsidRPr="00B73F56" w:rsidRDefault="00A71968" w:rsidP="00A71968">
            <w:r>
              <w:rPr>
                <w:color w:val="333333"/>
              </w:rPr>
              <w:t>Человек в обществе.</w:t>
            </w:r>
          </w:p>
        </w:tc>
        <w:tc>
          <w:tcPr>
            <w:tcW w:w="1701" w:type="dxa"/>
          </w:tcPr>
          <w:p w:rsidR="00A71968" w:rsidRPr="00B73F56" w:rsidRDefault="00A71968" w:rsidP="00A71968">
            <w:r>
              <w:t>18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>
            <w:r>
              <w:rPr>
                <w:color w:val="333333"/>
              </w:rPr>
              <w:t>Глава 2.</w:t>
            </w:r>
          </w:p>
        </w:tc>
        <w:tc>
          <w:tcPr>
            <w:tcW w:w="6804" w:type="dxa"/>
          </w:tcPr>
          <w:p w:rsidR="00A71968" w:rsidRPr="00B73F56" w:rsidRDefault="00A71968" w:rsidP="00A71968">
            <w:r>
              <w:rPr>
                <w:color w:val="333333"/>
              </w:rPr>
              <w:t>Общество как мир культуры.</w:t>
            </w:r>
          </w:p>
        </w:tc>
        <w:tc>
          <w:tcPr>
            <w:tcW w:w="1701" w:type="dxa"/>
          </w:tcPr>
          <w:p w:rsidR="00A71968" w:rsidRPr="00B73F56" w:rsidRDefault="00A71968" w:rsidP="00A71968">
            <w:r>
              <w:t>14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>
            <w:r>
              <w:rPr>
                <w:color w:val="333333"/>
              </w:rPr>
              <w:t>Глава 3.</w:t>
            </w:r>
          </w:p>
        </w:tc>
        <w:tc>
          <w:tcPr>
            <w:tcW w:w="6804" w:type="dxa"/>
          </w:tcPr>
          <w:p w:rsidR="00A71968" w:rsidRPr="00B73F56" w:rsidRDefault="00A71968" w:rsidP="00A71968">
            <w:pPr>
              <w:rPr>
                <w:color w:val="333333"/>
              </w:rPr>
            </w:pPr>
            <w:r w:rsidRPr="00B73F56">
              <w:rPr>
                <w:color w:val="333333"/>
              </w:rPr>
              <w:t>Право</w:t>
            </w:r>
            <w:r>
              <w:rPr>
                <w:color w:val="333333"/>
              </w:rPr>
              <w:t>вое регулирование общественных отношений.</w:t>
            </w:r>
          </w:p>
        </w:tc>
        <w:tc>
          <w:tcPr>
            <w:tcW w:w="1701" w:type="dxa"/>
          </w:tcPr>
          <w:p w:rsidR="00A71968" w:rsidRPr="00B73F56" w:rsidRDefault="00A71968" w:rsidP="00A71968">
            <w:r>
              <w:t>28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>
            <w:r>
              <w:t>Заключение</w:t>
            </w:r>
          </w:p>
        </w:tc>
        <w:tc>
          <w:tcPr>
            <w:tcW w:w="6804" w:type="dxa"/>
          </w:tcPr>
          <w:p w:rsidR="00A71968" w:rsidRDefault="00A71968" w:rsidP="00A71968">
            <w:pPr>
              <w:rPr>
                <w:color w:val="333333"/>
              </w:rPr>
            </w:pPr>
            <w:r>
              <w:rPr>
                <w:color w:val="333333"/>
              </w:rPr>
              <w:t>Человек в 21 веке.</w:t>
            </w:r>
          </w:p>
        </w:tc>
        <w:tc>
          <w:tcPr>
            <w:tcW w:w="1701" w:type="dxa"/>
          </w:tcPr>
          <w:p w:rsidR="00A71968" w:rsidRDefault="00A71968" w:rsidP="00A71968">
            <w:r>
              <w:t>2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/>
        </w:tc>
        <w:tc>
          <w:tcPr>
            <w:tcW w:w="6804" w:type="dxa"/>
          </w:tcPr>
          <w:p w:rsidR="00A71968" w:rsidRPr="00B73F56" w:rsidRDefault="00A71968" w:rsidP="00A71968">
            <w:pPr>
              <w:rPr>
                <w:color w:val="333333"/>
              </w:rPr>
            </w:pPr>
            <w:r>
              <w:rPr>
                <w:color w:val="333333"/>
              </w:rPr>
              <w:t xml:space="preserve">Контрольные работы. </w:t>
            </w:r>
          </w:p>
        </w:tc>
        <w:tc>
          <w:tcPr>
            <w:tcW w:w="1701" w:type="dxa"/>
          </w:tcPr>
          <w:p w:rsidR="00A71968" w:rsidRPr="00B73F56" w:rsidRDefault="00A71968" w:rsidP="00A71968">
            <w:r>
              <w:t>3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/>
        </w:tc>
        <w:tc>
          <w:tcPr>
            <w:tcW w:w="6804" w:type="dxa"/>
          </w:tcPr>
          <w:p w:rsidR="00A71968" w:rsidRDefault="00A71968" w:rsidP="00A71968">
            <w:pPr>
              <w:rPr>
                <w:color w:val="333333"/>
              </w:rPr>
            </w:pPr>
            <w:r>
              <w:rPr>
                <w:color w:val="333333"/>
              </w:rPr>
              <w:t>Итоговое повторение.</w:t>
            </w:r>
          </w:p>
        </w:tc>
        <w:tc>
          <w:tcPr>
            <w:tcW w:w="1701" w:type="dxa"/>
          </w:tcPr>
          <w:p w:rsidR="00A71968" w:rsidRPr="00B73F56" w:rsidRDefault="00A71968" w:rsidP="00A71968">
            <w:r>
              <w:t>4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/>
        </w:tc>
        <w:tc>
          <w:tcPr>
            <w:tcW w:w="6804" w:type="dxa"/>
          </w:tcPr>
          <w:p w:rsidR="00A71968" w:rsidRDefault="00A71968" w:rsidP="00A71968">
            <w:pPr>
              <w:rPr>
                <w:color w:val="333333"/>
              </w:rPr>
            </w:pPr>
            <w:r>
              <w:rPr>
                <w:color w:val="333333"/>
              </w:rPr>
              <w:t xml:space="preserve">Резерв </w:t>
            </w:r>
          </w:p>
        </w:tc>
        <w:tc>
          <w:tcPr>
            <w:tcW w:w="1701" w:type="dxa"/>
          </w:tcPr>
          <w:p w:rsidR="00A71968" w:rsidRDefault="00A71968" w:rsidP="00A71968">
            <w:r>
              <w:t>2</w:t>
            </w:r>
          </w:p>
        </w:tc>
      </w:tr>
      <w:tr w:rsidR="00A71968" w:rsidRPr="00B73F56" w:rsidTr="00A71968">
        <w:tc>
          <w:tcPr>
            <w:tcW w:w="1418" w:type="dxa"/>
          </w:tcPr>
          <w:p w:rsidR="00A71968" w:rsidRPr="00B73F56" w:rsidRDefault="00A71968" w:rsidP="00A71968"/>
        </w:tc>
        <w:tc>
          <w:tcPr>
            <w:tcW w:w="6804" w:type="dxa"/>
          </w:tcPr>
          <w:p w:rsidR="00A71968" w:rsidRDefault="00A71968" w:rsidP="00A71968">
            <w:pPr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1701" w:type="dxa"/>
          </w:tcPr>
          <w:p w:rsidR="00A71968" w:rsidRDefault="00A71968" w:rsidP="00A71968">
            <w:r>
              <w:t>72</w:t>
            </w:r>
          </w:p>
        </w:tc>
      </w:tr>
    </w:tbl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тем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(70 ЧАСОВ)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Человек в обществе.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  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 Познание  мира: чувственное и рациональное, истинное и ложное. Истина и её критерии Многообразие  форм человеческого знания Социальное и гуманитарное знания. Человек в системе социальных связей. 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Общество как мир культуры. 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  Наука и образование. Наука, ее роль в современном мире. Этика ученого. Непрерывное образование и самообразование. Мораль и религия. Мораль, её  категории. Религия, её роль в жизни общества. Нравственная культура Искусство и духовная жизнь Искусство, его формы, Основные  направления. Эстетическая культура. Тенденции духовной жизни современной России. 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Глава 3. Правовое регулирование общественных отношений.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в системе социальных норм. Система права: основные отрасли, институты, отношения. Публичное и частное право. Источники права. Правовые акты. Конституция в иерархии нормативных актов. Правоотношения и правонарушения. Виды юридической ответственности. Систему судебной защиты прав человека. Развитие права в современной России Современное российское законодательство. Основы государственного, гражданского, трудового, семейного и  уголовного права. Правовая защита природы. Предпосылки правомерного поведения Правосознание. Правовая культура.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 Человек в 21 веке.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в развитии.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Прогресс и регресс. Современный мир и его противоречия. </w:t>
      </w:r>
    </w:p>
    <w:p w:rsidR="00A71968" w:rsidRDefault="00A71968" w:rsidP="00A71968">
      <w:pPr>
        <w:jc w:val="center"/>
        <w:rPr>
          <w:b/>
          <w:lang w:bidi="ru-RU"/>
        </w:rPr>
      </w:pPr>
      <w:bookmarkStart w:id="3" w:name="4b73053ada198493a9fb12d1e06d120808816ffc"/>
      <w:bookmarkStart w:id="4" w:name="2"/>
      <w:bookmarkEnd w:id="3"/>
      <w:bookmarkEnd w:id="4"/>
    </w:p>
    <w:p w:rsidR="00A71968" w:rsidRDefault="00A71968" w:rsidP="00A71968">
      <w:pPr>
        <w:jc w:val="center"/>
        <w:rPr>
          <w:b/>
          <w:lang w:bidi="ru-RU"/>
        </w:rPr>
      </w:pPr>
      <w:r>
        <w:rPr>
          <w:b/>
          <w:lang w:bidi="ru-RU"/>
        </w:rPr>
        <w:t xml:space="preserve">Календарно-тематическое планирование на 2015/2016 </w:t>
      </w:r>
      <w:proofErr w:type="spellStart"/>
      <w:r>
        <w:rPr>
          <w:b/>
          <w:lang w:bidi="ru-RU"/>
        </w:rPr>
        <w:t>уч.год</w:t>
      </w:r>
      <w:proofErr w:type="spellEnd"/>
    </w:p>
    <w:p w:rsidR="00A71968" w:rsidRDefault="00A71968" w:rsidP="00A71968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1134"/>
        <w:gridCol w:w="7938"/>
      </w:tblGrid>
      <w:tr w:rsidR="00A71968" w:rsidTr="00A71968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  <w:jc w:val="center"/>
            </w:pPr>
            <w:r>
              <w:t>№</w:t>
            </w:r>
          </w:p>
          <w:p w:rsidR="00A71968" w:rsidRDefault="00A71968" w:rsidP="00A71968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  <w:jc w:val="center"/>
            </w:pPr>
            <w:r>
              <w:t>№</w:t>
            </w:r>
          </w:p>
          <w:p w:rsidR="00A71968" w:rsidRDefault="00A71968" w:rsidP="00A71968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  <w:jc w:val="center"/>
            </w:pPr>
            <w:r>
              <w:t>Тема урока</w:t>
            </w:r>
          </w:p>
        </w:tc>
      </w:tr>
      <w:tr w:rsidR="00A71968" w:rsidTr="00A71968">
        <w:trPr>
          <w:trHeight w:val="3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1968" w:rsidRPr="00A71968" w:rsidRDefault="00A71968" w:rsidP="00A71968">
            <w:pPr>
              <w:spacing w:line="276" w:lineRule="auto"/>
              <w:jc w:val="center"/>
              <w:rPr>
                <w:b/>
              </w:rPr>
            </w:pPr>
            <w:r w:rsidRPr="00A71968">
              <w:rPr>
                <w:b/>
              </w:rPr>
              <w:t>1 полугодие – 34 урока</w:t>
            </w:r>
          </w:p>
        </w:tc>
      </w:tr>
      <w:tr w:rsidR="00A71968" w:rsidTr="00A71968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D824B0" w:rsidRDefault="00A71968" w:rsidP="00A71968">
            <w:pPr>
              <w:spacing w:line="276" w:lineRule="auto"/>
              <w:rPr>
                <w:i/>
              </w:rPr>
            </w:pPr>
            <w:r w:rsidRPr="00D824B0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D824B0" w:rsidRDefault="00A71968" w:rsidP="00A71968">
            <w:pPr>
              <w:spacing w:line="276" w:lineRule="auto"/>
              <w:rPr>
                <w:i/>
              </w:rPr>
            </w:pPr>
            <w:r w:rsidRPr="00D824B0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D824B0" w:rsidRDefault="00A71968" w:rsidP="00A71968">
            <w:pPr>
              <w:spacing w:line="276" w:lineRule="auto"/>
              <w:rPr>
                <w:i/>
              </w:rPr>
            </w:pPr>
            <w:r w:rsidRPr="00D824B0">
              <w:rPr>
                <w:i/>
              </w:rPr>
              <w:t>09</w:t>
            </w:r>
            <w:r w:rsidR="005F1D48">
              <w:rPr>
                <w:i/>
              </w:rPr>
              <w:t>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D824B0" w:rsidRDefault="00A71968" w:rsidP="00A71968">
            <w:pPr>
              <w:spacing w:line="276" w:lineRule="auto"/>
              <w:rPr>
                <w:bCs/>
                <w:i/>
                <w:iCs/>
                <w:color w:val="000000"/>
                <w:spacing w:val="-6"/>
              </w:rPr>
            </w:pPr>
            <w:r w:rsidRPr="00D824B0">
              <w:rPr>
                <w:bCs/>
                <w:i/>
                <w:iCs/>
                <w:color w:val="000000"/>
                <w:spacing w:val="-6"/>
              </w:rPr>
              <w:t>Введение</w:t>
            </w:r>
          </w:p>
        </w:tc>
      </w:tr>
      <w:tr w:rsidR="00A71968" w:rsidTr="00A71968">
        <w:trPr>
          <w:trHeight w:val="3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16703B" w:rsidRDefault="00A71968" w:rsidP="00A719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1. Человек в обществе (18 часов)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color w:val="000000"/>
                <w:spacing w:val="-6"/>
              </w:rPr>
            </w:pPr>
            <w:r>
              <w:rPr>
                <w:bCs/>
                <w:iCs/>
                <w:color w:val="000000"/>
                <w:spacing w:val="-6"/>
              </w:rPr>
              <w:t>Что такое общество.</w:t>
            </w:r>
          </w:p>
        </w:tc>
      </w:tr>
      <w:tr w:rsidR="005F1D48" w:rsidTr="00A7196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color w:val="000000"/>
                <w:spacing w:val="-6"/>
              </w:rPr>
            </w:pPr>
            <w:r>
              <w:rPr>
                <w:bCs/>
                <w:iCs/>
                <w:color w:val="000000"/>
                <w:spacing w:val="-6"/>
              </w:rPr>
              <w:t>Практикум  по теме «Что такое общество»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Общество как сложная система.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№1</w:t>
            </w:r>
            <w:r w:rsidRPr="00F27387">
              <w:rPr>
                <w:b/>
                <w:bCs/>
                <w:i/>
                <w:iCs/>
                <w:color w:val="0070C0"/>
                <w:spacing w:val="-6"/>
              </w:rPr>
              <w:t xml:space="preserve">  по теме «Общество как сложная система»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Динамика общественного развития.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Практикум по теме «Динамика общественного развития»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Социальная сущность человека.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4E6354">
              <w:rPr>
                <w:i/>
              </w:rPr>
              <w:t>09.2015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№2</w:t>
            </w:r>
            <w:r w:rsidRPr="00F27387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«Социальная сущность человека»</w:t>
            </w:r>
          </w:p>
        </w:tc>
      </w:tr>
      <w:tr w:rsidR="00A7196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5F1D48" w:rsidP="00A71968">
            <w:pPr>
              <w:spacing w:line="276" w:lineRule="auto"/>
            </w:pPr>
            <w:r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Деятельность – способ существования человека.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Практикум по теме: «Деятельность – способ существования человека»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Познавательная и коммуникативная деятельность.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Практикум по теме: «Познавательная и коммуникативная деятельность»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 xml:space="preserve">Свобода и необходимость в деятельности человека. 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№3</w:t>
            </w:r>
            <w:r w:rsidRPr="00F27387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«Свобода и необходимость в деятельности человека»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Современное общество.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Практикум по теме: «Современное общество»</w:t>
            </w:r>
          </w:p>
        </w:tc>
      </w:tr>
      <w:tr w:rsidR="005F1D4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A37DD">
              <w:rPr>
                <w:i/>
              </w:rPr>
              <w:t>10.2015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  <w:rPr>
                <w:bCs/>
                <w:iCs/>
                <w:spacing w:val="-6"/>
              </w:rPr>
            </w:pPr>
            <w:r>
              <w:rPr>
                <w:bCs/>
                <w:iCs/>
                <w:spacing w:val="-6"/>
              </w:rPr>
              <w:t>Глобальная угроза международного терроризма.</w:t>
            </w:r>
          </w:p>
        </w:tc>
      </w:tr>
      <w:tr w:rsidR="00A7196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A21C3" w:rsidRDefault="00A71968" w:rsidP="00A7196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A21C3" w:rsidRDefault="00A71968" w:rsidP="00A7196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>
              <w:rPr>
                <w:i/>
              </w:rPr>
              <w:t>11</w:t>
            </w:r>
            <w:r w:rsidRPr="005F1D48">
              <w:rPr>
                <w:i/>
              </w:rPr>
              <w:t>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7A21C3" w:rsidRDefault="00A71968" w:rsidP="00A71968">
            <w:pPr>
              <w:spacing w:line="276" w:lineRule="auto"/>
              <w:rPr>
                <w:b/>
                <w:bCs/>
                <w:i/>
                <w:iCs/>
                <w:color w:val="0070C0"/>
                <w:spacing w:val="-6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 xml:space="preserve">Практическая работа №4 </w:t>
            </w:r>
            <w:r w:rsidRPr="007A21C3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«Глобальная угроза международного терроризма»</w:t>
            </w:r>
          </w:p>
        </w:tc>
      </w:tr>
      <w:tr w:rsidR="00A71968" w:rsidTr="00A7196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C72B76" w:rsidRDefault="00A71968" w:rsidP="00A71968">
            <w:pPr>
              <w:spacing w:line="276" w:lineRule="auto"/>
              <w:rPr>
                <w:b/>
                <w:i/>
              </w:rPr>
            </w:pPr>
            <w:r w:rsidRPr="00C72B76">
              <w:rPr>
                <w:b/>
                <w:i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C72B76" w:rsidRDefault="00A71968" w:rsidP="00A71968">
            <w:pPr>
              <w:spacing w:line="276" w:lineRule="auto"/>
              <w:rPr>
                <w:b/>
                <w:i/>
              </w:rPr>
            </w:pPr>
            <w:r w:rsidRPr="00C72B76"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C72B76" w:rsidRDefault="005F1D48" w:rsidP="00A71968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>11</w:t>
            </w:r>
            <w:r w:rsidRPr="005F1D48">
              <w:rPr>
                <w:i/>
              </w:rPr>
              <w:t>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C72B76" w:rsidRDefault="00A71968" w:rsidP="00A71968">
            <w:pPr>
              <w:spacing w:line="276" w:lineRule="auto"/>
              <w:rPr>
                <w:b/>
                <w:bCs/>
                <w:i/>
                <w:iCs/>
                <w:spacing w:val="-6"/>
              </w:rPr>
            </w:pPr>
            <w:r w:rsidRPr="00C72B76">
              <w:rPr>
                <w:b/>
                <w:bCs/>
                <w:i/>
                <w:iCs/>
                <w:spacing w:val="-6"/>
              </w:rPr>
              <w:t>Контрольная работа по  теме: «Человек в обществе»</w:t>
            </w:r>
          </w:p>
        </w:tc>
      </w:tr>
      <w:tr w:rsidR="00A71968" w:rsidTr="00A7196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E54FC1" w:rsidRDefault="00A71968" w:rsidP="00A719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2. Общество как мир культуры (14 часов)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77673">
              <w:rPr>
                <w:i/>
              </w:rPr>
              <w:t>11.2015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5D32CF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Духовная культура общества.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77673">
              <w:rPr>
                <w:i/>
              </w:rPr>
              <w:t>11.2015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5D32CF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Духовная культура общества»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77673">
              <w:rPr>
                <w:i/>
              </w:rPr>
              <w:t>11.2015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5D32CF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Духовный мир личности.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F27387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F27387">
              <w:rPr>
                <w:b/>
                <w:i/>
                <w:color w:val="0070C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77673">
              <w:rPr>
                <w:i/>
              </w:rPr>
              <w:t>11.2015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F27387" w:rsidRDefault="005F1D48" w:rsidP="005F1D48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№5</w:t>
            </w:r>
            <w:r w:rsidRPr="00F27387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</w:t>
            </w:r>
            <w:r w:rsidRPr="00F27387">
              <w:rPr>
                <w:b/>
                <w:i/>
                <w:color w:val="0070C0"/>
              </w:rPr>
              <w:t>Духовный мир личности»</w:t>
            </w:r>
          </w:p>
        </w:tc>
      </w:tr>
      <w:tr w:rsidR="00A7196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5F1D48" w:rsidP="005F1D48">
            <w:pPr>
              <w:spacing w:line="276" w:lineRule="auto"/>
            </w:pPr>
            <w:r>
              <w:rPr>
                <w:i/>
              </w:rPr>
              <w:t>12</w:t>
            </w:r>
            <w:r w:rsidRPr="005F1D48">
              <w:rPr>
                <w:i/>
              </w:rPr>
              <w:t>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Pr="005D32CF" w:rsidRDefault="00A71968" w:rsidP="00A7196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Мораль.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7A21C3" w:rsidRDefault="005F1D48" w:rsidP="005F1D48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№6</w:t>
            </w:r>
            <w:r w:rsidRPr="007A21C3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</w:t>
            </w:r>
            <w:r w:rsidRPr="007A21C3">
              <w:rPr>
                <w:b/>
                <w:i/>
                <w:color w:val="0070C0"/>
              </w:rPr>
              <w:t>Мораль»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Наука и образование.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Наука и образование»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Религия и религиозные организации.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Религия и религиозные организации»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Искусство.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Искусство»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5718EE">
              <w:rPr>
                <w:i/>
              </w:rPr>
              <w:t>12.2015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Массовая культура.</w:t>
            </w:r>
          </w:p>
        </w:tc>
      </w:tr>
      <w:tr w:rsidR="00A71968" w:rsidTr="00A71968">
        <w:trPr>
          <w:trHeight w:val="13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1968" w:rsidRDefault="005F1D48" w:rsidP="00A71968">
            <w:pPr>
              <w:spacing w:line="315" w:lineRule="atLeast"/>
              <w:jc w:val="center"/>
              <w:rPr>
                <w:color w:val="4E4E4F"/>
              </w:rPr>
            </w:pPr>
            <w:r>
              <w:rPr>
                <w:b/>
              </w:rPr>
              <w:t>2 полугодие – 38</w:t>
            </w:r>
            <w:r w:rsidR="00A71968">
              <w:rPr>
                <w:b/>
              </w:rPr>
              <w:t xml:space="preserve"> уроков</w:t>
            </w:r>
          </w:p>
        </w:tc>
      </w:tr>
      <w:tr w:rsidR="00A7196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Default="00A71968" w:rsidP="00A71968">
            <w:pPr>
              <w:spacing w:line="315" w:lineRule="atLeast"/>
              <w:jc w:val="both"/>
              <w:rPr>
                <w:color w:val="4E4E4F"/>
              </w:rPr>
            </w:pPr>
          </w:p>
        </w:tc>
      </w:tr>
      <w:tr w:rsidR="00A7196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844F86" w:rsidRDefault="00A71968" w:rsidP="00A71968">
            <w:pPr>
              <w:spacing w:line="276" w:lineRule="auto"/>
            </w:pPr>
            <w:r w:rsidRPr="00844F86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844F86" w:rsidRDefault="00A71968" w:rsidP="00A71968">
            <w:pPr>
              <w:spacing w:line="276" w:lineRule="auto"/>
            </w:pPr>
            <w:r w:rsidRPr="00844F8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844F86" w:rsidRDefault="00A71968" w:rsidP="00A71968">
            <w:pPr>
              <w:spacing w:line="276" w:lineRule="auto"/>
            </w:pPr>
            <w:r w:rsidRPr="00844F86">
              <w:t>01</w:t>
            </w:r>
            <w:r w:rsidR="005F1D48">
              <w:t>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Pr="00844F86" w:rsidRDefault="00A71968" w:rsidP="00A71968">
            <w:pPr>
              <w:spacing w:line="315" w:lineRule="atLeast"/>
              <w:jc w:val="both"/>
              <w:rPr>
                <w:color w:val="4E4E4F"/>
              </w:rPr>
            </w:pPr>
            <w:r w:rsidRPr="00844F86">
              <w:rPr>
                <w:bCs/>
                <w:iCs/>
                <w:spacing w:val="-6"/>
              </w:rPr>
              <w:t>Практикум по теме: «</w:t>
            </w:r>
            <w:r w:rsidRPr="00844F86">
              <w:rPr>
                <w:color w:val="4E4E4F"/>
              </w:rPr>
              <w:t>Массовая культура»</w:t>
            </w:r>
          </w:p>
        </w:tc>
      </w:tr>
      <w:tr w:rsidR="00A7196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C72B76" w:rsidRDefault="00A71968" w:rsidP="00A71968">
            <w:pPr>
              <w:spacing w:line="276" w:lineRule="auto"/>
              <w:rPr>
                <w:b/>
                <w:i/>
              </w:rPr>
            </w:pPr>
            <w:r w:rsidRPr="00C72B76">
              <w:rPr>
                <w:b/>
                <w:i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C72B76" w:rsidRDefault="00A71968" w:rsidP="00A71968">
            <w:pPr>
              <w:spacing w:line="276" w:lineRule="auto"/>
              <w:rPr>
                <w:b/>
                <w:i/>
              </w:rPr>
            </w:pPr>
            <w:r w:rsidRPr="00C72B76"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C72B76" w:rsidRDefault="005F1D48" w:rsidP="00A71968">
            <w:pPr>
              <w:spacing w:line="276" w:lineRule="auto"/>
              <w:rPr>
                <w:b/>
                <w:i/>
              </w:rPr>
            </w:pPr>
            <w:r w:rsidRPr="00844F86">
              <w:t>01</w:t>
            </w:r>
            <w:r>
              <w:t>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Pr="00C72B76" w:rsidRDefault="00A71968" w:rsidP="00A71968">
            <w:pPr>
              <w:spacing w:line="315" w:lineRule="atLeast"/>
              <w:jc w:val="both"/>
              <w:rPr>
                <w:b/>
                <w:i/>
                <w:color w:val="4E4E4F"/>
              </w:rPr>
            </w:pPr>
            <w:r w:rsidRPr="00C72B76">
              <w:rPr>
                <w:b/>
                <w:i/>
                <w:color w:val="4E4E4F"/>
              </w:rPr>
              <w:t>Контрольная работа по  теме: Общество как мир культуры» </w:t>
            </w:r>
          </w:p>
        </w:tc>
      </w:tr>
      <w:tr w:rsidR="00A71968" w:rsidTr="00A71968">
        <w:trPr>
          <w:trHeight w:val="31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Pr="002410A7" w:rsidRDefault="00A71968" w:rsidP="00A71968">
            <w:pPr>
              <w:spacing w:line="315" w:lineRule="atLeast"/>
              <w:jc w:val="center"/>
              <w:rPr>
                <w:color w:val="4E4E4F"/>
              </w:rPr>
            </w:pPr>
            <w:r>
              <w:rPr>
                <w:b/>
                <w:bCs/>
                <w:color w:val="000000"/>
              </w:rPr>
              <w:t>Глава 3. Правовое регулирование общественных отношений (28 часов)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F00375">
              <w:t>01.2016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Современные подходы к пониманию права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F00375">
              <w:t>01.2016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Современные подходы к пониманию права»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F00375">
              <w:t>01.2016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 в системе социальных норм.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F00375">
              <w:t>01.2016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7A21C3" w:rsidRDefault="005F1D48" w:rsidP="005F1D48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№7</w:t>
            </w:r>
            <w:r w:rsidRPr="007A21C3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</w:t>
            </w:r>
            <w:r w:rsidRPr="007A21C3">
              <w:rPr>
                <w:b/>
                <w:i/>
                <w:color w:val="0070C0"/>
              </w:rPr>
              <w:t>Право в системе социальных норм»</w:t>
            </w:r>
          </w:p>
        </w:tc>
      </w:tr>
      <w:tr w:rsidR="00A7196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5F1D48" w:rsidP="00A71968">
            <w:pPr>
              <w:spacing w:line="276" w:lineRule="auto"/>
            </w:pPr>
            <w:r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Pr="008947A4" w:rsidRDefault="00A71968" w:rsidP="00A7196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Источники права.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81794"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Источники права»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81794"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Правоотношения и правонарушения.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81794"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Правоотношения и правонарушения»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81794"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Предпосылки правомерного поведения.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81794"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7A21C3" w:rsidRDefault="005F1D48" w:rsidP="005F1D48">
            <w:pPr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№8</w:t>
            </w:r>
            <w:r w:rsidRPr="007A21C3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</w:t>
            </w:r>
            <w:r w:rsidRPr="007A21C3">
              <w:rPr>
                <w:b/>
                <w:i/>
                <w:color w:val="0070C0"/>
              </w:rPr>
              <w:t>Предпосылки правомерного поведения»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81794"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Гражданин РФ.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781794">
              <w:t>02.2016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Гражданин РФ»</w:t>
            </w:r>
          </w:p>
        </w:tc>
      </w:tr>
      <w:tr w:rsidR="00A7196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5F1D48">
            <w:pPr>
              <w:spacing w:line="276" w:lineRule="auto"/>
            </w:pPr>
            <w:r>
              <w:t>03</w:t>
            </w:r>
            <w:r w:rsidR="005F1D48">
              <w:t>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Pr="008947A4" w:rsidRDefault="00A71968" w:rsidP="00A7196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Гражданское право.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80927">
              <w:t>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Гражданское право»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80927">
              <w:t>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Семейное право.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80927">
              <w:t>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7A21C3" w:rsidRDefault="005F1D48" w:rsidP="005F1D48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№9</w:t>
            </w:r>
            <w:r w:rsidRPr="007A21C3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</w:t>
            </w:r>
            <w:r w:rsidRPr="007A21C3">
              <w:rPr>
                <w:b/>
                <w:i/>
                <w:color w:val="0070C0"/>
              </w:rPr>
              <w:t>Семейное право»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80927">
              <w:t>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Правовое регулирование занятости и трудоустройства.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80927">
              <w:t>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Правовое регулирование занятости и трудоустройства»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380927">
              <w:t>03.2016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8947A4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Экологическое право.</w:t>
            </w:r>
          </w:p>
        </w:tc>
      </w:tr>
      <w:tr w:rsidR="00A7196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5F1D48" w:rsidP="005F1D48">
            <w:pPr>
              <w:spacing w:line="276" w:lineRule="auto"/>
            </w:pPr>
            <w:r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Pr="008947A4" w:rsidRDefault="00A71968" w:rsidP="00A7196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Экологическое право»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E4001D"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Процессуальные отрасли права.</w:t>
            </w:r>
          </w:p>
        </w:tc>
      </w:tr>
      <w:tr w:rsidR="005F1D48" w:rsidTr="00A7196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E4001D"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Процессуальные отрасли права»</w:t>
            </w:r>
          </w:p>
        </w:tc>
      </w:tr>
      <w:tr w:rsidR="005F1D48" w:rsidTr="00A719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E4001D"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Конституционное судопроизводство.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E4001D"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Конституционное судопроизводство»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E4001D"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Международная защита прав человека.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7A21C3" w:rsidRDefault="005F1D48" w:rsidP="005F1D48">
            <w:pPr>
              <w:spacing w:line="276" w:lineRule="auto"/>
              <w:rPr>
                <w:b/>
                <w:i/>
                <w:color w:val="0070C0"/>
              </w:rPr>
            </w:pPr>
            <w:r w:rsidRPr="007A21C3">
              <w:rPr>
                <w:b/>
                <w:i/>
                <w:color w:val="0070C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E4001D"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7A21C3" w:rsidRDefault="005F1D48" w:rsidP="005F1D48">
            <w:pPr>
              <w:spacing w:line="315" w:lineRule="atLeast"/>
              <w:jc w:val="both"/>
              <w:rPr>
                <w:b/>
                <w:i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  <w:spacing w:val="-6"/>
              </w:rPr>
              <w:t>Практическая работа №10</w:t>
            </w:r>
            <w:r w:rsidRPr="007A21C3">
              <w:rPr>
                <w:b/>
                <w:bCs/>
                <w:i/>
                <w:iCs/>
                <w:color w:val="0070C0"/>
                <w:spacing w:val="-6"/>
              </w:rPr>
              <w:t xml:space="preserve"> по теме: «</w:t>
            </w:r>
            <w:r w:rsidRPr="007A21C3">
              <w:rPr>
                <w:b/>
                <w:i/>
                <w:color w:val="0070C0"/>
              </w:rPr>
              <w:t>Международная защита прав человека»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E4001D">
              <w:t>04.2016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Правовые основы антитеррористической политики Российского государства.</w:t>
            </w:r>
          </w:p>
        </w:tc>
      </w:tr>
      <w:tr w:rsidR="00A7196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spacing w:line="276" w:lineRule="auto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5F1D48" w:rsidP="00A71968">
            <w:pPr>
              <w:spacing w:line="276" w:lineRule="auto"/>
            </w:pPr>
            <w:r>
              <w:t>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8" w:rsidRPr="002410A7" w:rsidRDefault="00A71968" w:rsidP="00A7196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bCs/>
                <w:iCs/>
                <w:spacing w:val="-6"/>
              </w:rPr>
              <w:t>Практикум по теме: «</w:t>
            </w:r>
            <w:r>
              <w:rPr>
                <w:color w:val="4E4E4F"/>
              </w:rPr>
              <w:t>Правовые основы антитеррористической политики Российского государства»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C72B76" w:rsidRDefault="005F1D48" w:rsidP="005F1D48">
            <w:pPr>
              <w:spacing w:line="276" w:lineRule="auto"/>
              <w:rPr>
                <w:b/>
                <w:i/>
              </w:rPr>
            </w:pPr>
            <w:r w:rsidRPr="00C72B76">
              <w:rPr>
                <w:b/>
                <w:i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Pr="00C72B76" w:rsidRDefault="005F1D48" w:rsidP="005F1D48">
            <w:pPr>
              <w:spacing w:line="276" w:lineRule="auto"/>
              <w:rPr>
                <w:b/>
                <w:i/>
              </w:rPr>
            </w:pPr>
            <w:r w:rsidRPr="00C72B76">
              <w:rPr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D16016">
              <w:t>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C72B76" w:rsidRDefault="005F1D48" w:rsidP="005F1D48">
            <w:pPr>
              <w:spacing w:line="315" w:lineRule="atLeast"/>
              <w:jc w:val="both"/>
              <w:rPr>
                <w:b/>
                <w:i/>
                <w:color w:val="4E4E4F"/>
              </w:rPr>
            </w:pPr>
            <w:r w:rsidRPr="00C72B76">
              <w:rPr>
                <w:b/>
                <w:i/>
                <w:color w:val="4E4E4F"/>
              </w:rPr>
              <w:t>Контрольная работа по теме: «</w:t>
            </w:r>
            <w:r w:rsidRPr="00C72B76">
              <w:rPr>
                <w:b/>
                <w:bCs/>
                <w:i/>
                <w:color w:val="000000"/>
              </w:rPr>
              <w:t>Правовое регулирование общественных отношений»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D16016">
              <w:t>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Заключение. Человек в 21 веке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D16016">
              <w:t>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Практикум по разделу «Человек в 21 веке».</w:t>
            </w:r>
          </w:p>
        </w:tc>
      </w:tr>
      <w:tr w:rsidR="005F1D48" w:rsidTr="00A7196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67-70-72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pPr>
              <w:spacing w:line="276" w:lineRule="auto"/>
            </w:pPr>
            <w:r>
              <w:t>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48" w:rsidRDefault="005F1D48" w:rsidP="005F1D48">
            <w:r w:rsidRPr="00D16016">
              <w:t>05.2016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48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 xml:space="preserve">Повторение. </w:t>
            </w:r>
          </w:p>
          <w:p w:rsidR="005F1D48" w:rsidRPr="002410A7" w:rsidRDefault="005F1D48" w:rsidP="005F1D48">
            <w:pPr>
              <w:spacing w:line="315" w:lineRule="atLeast"/>
              <w:jc w:val="both"/>
              <w:rPr>
                <w:color w:val="4E4E4F"/>
              </w:rPr>
            </w:pPr>
            <w:r>
              <w:rPr>
                <w:color w:val="4E4E4F"/>
              </w:rPr>
              <w:t>Итоговые уроки.</w:t>
            </w:r>
          </w:p>
        </w:tc>
      </w:tr>
    </w:tbl>
    <w:p w:rsidR="00A71968" w:rsidRDefault="00A71968" w:rsidP="00A71968"/>
    <w:p w:rsidR="00A71968" w:rsidRDefault="005F1D48" w:rsidP="00A71968">
      <w:r>
        <w:lastRenderedPageBreak/>
        <w:t>Итого: 72</w:t>
      </w:r>
      <w:r w:rsidR="00A71968">
        <w:t xml:space="preserve"> час</w:t>
      </w:r>
      <w:r>
        <w:t>а</w:t>
      </w:r>
    </w:p>
    <w:p w:rsidR="00A71968" w:rsidRDefault="00A71968" w:rsidP="00A71968"/>
    <w:p w:rsidR="00A71968" w:rsidRDefault="00A71968" w:rsidP="00A71968">
      <w:pPr>
        <w:jc w:val="center"/>
        <w:rPr>
          <w:b/>
          <w:lang w:bidi="ru-RU"/>
        </w:rPr>
      </w:pPr>
      <w:r>
        <w:rPr>
          <w:b/>
          <w:lang w:bidi="ru-RU"/>
        </w:rPr>
        <w:t xml:space="preserve">Учебно-методическое </w:t>
      </w:r>
      <w:r>
        <w:rPr>
          <w:b/>
          <w:iCs/>
          <w:lang w:bidi="ru-RU"/>
        </w:rPr>
        <w:t>и</w:t>
      </w:r>
      <w:r>
        <w:rPr>
          <w:b/>
          <w:i/>
          <w:iCs/>
          <w:lang w:bidi="ru-RU"/>
        </w:rPr>
        <w:t xml:space="preserve"> </w:t>
      </w:r>
      <w:r>
        <w:rPr>
          <w:b/>
          <w:lang w:bidi="ru-RU"/>
        </w:rPr>
        <w:t xml:space="preserve">материально-техническое </w:t>
      </w:r>
    </w:p>
    <w:p w:rsidR="00A71968" w:rsidRDefault="00A71968" w:rsidP="00A71968">
      <w:pPr>
        <w:jc w:val="center"/>
      </w:pPr>
      <w:r>
        <w:rPr>
          <w:b/>
          <w:lang w:bidi="ru-RU"/>
        </w:rPr>
        <w:t>обеспечение образовательного процесса.</w:t>
      </w:r>
    </w:p>
    <w:p w:rsidR="00A71968" w:rsidRDefault="00A71968" w:rsidP="00A71968">
      <w:pPr>
        <w:rPr>
          <w:lang w:bidi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344"/>
        <w:gridCol w:w="1043"/>
        <w:gridCol w:w="2694"/>
        <w:gridCol w:w="2233"/>
      </w:tblGrid>
      <w:tr w:rsidR="00A71968" w:rsidTr="00A7196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Default="00A71968" w:rsidP="00A71968">
            <w:pPr>
              <w:ind w:right="14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Учебно-методический комплекс</w:t>
            </w:r>
          </w:p>
          <w:p w:rsidR="00A71968" w:rsidRDefault="00A71968" w:rsidP="00A71968">
            <w:pPr>
              <w:ind w:right="14"/>
              <w:jc w:val="center"/>
              <w:rPr>
                <w:b/>
                <w:spacing w:val="-1"/>
              </w:rPr>
            </w:pPr>
          </w:p>
        </w:tc>
      </w:tr>
      <w:tr w:rsidR="00A71968" w:rsidTr="00A7196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Название учебника, 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Год 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Издательство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ind w:right="14"/>
              <w:jc w:val="center"/>
              <w:rPr>
                <w:spacing w:val="-1"/>
              </w:rPr>
            </w:pPr>
            <w:r>
              <w:rPr>
                <w:spacing w:val="-1"/>
              </w:rPr>
              <w:t>№ в Перечне</w:t>
            </w:r>
          </w:p>
        </w:tc>
      </w:tr>
      <w:tr w:rsidR="00A71968" w:rsidTr="00A71968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Pr="00D4235C" w:rsidRDefault="00A71968" w:rsidP="00A71968">
            <w:pPr>
              <w:jc w:val="both"/>
            </w:pPr>
            <w:r>
              <w:t xml:space="preserve">Обществознание. 10 класс: учебник общеобразовательных организаций: базовый уровень/ </w:t>
            </w:r>
            <w:proofErr w:type="spellStart"/>
            <w:r>
              <w:t>Л.Н.Боголюбов</w:t>
            </w:r>
            <w:proofErr w:type="spellEnd"/>
            <w:r>
              <w:t xml:space="preserve">, Ю.И. Аверьянов, </w:t>
            </w:r>
            <w:proofErr w:type="spellStart"/>
            <w:r>
              <w:t>А.В.Белявский</w:t>
            </w:r>
            <w:proofErr w:type="spellEnd"/>
            <w:r>
              <w:t xml:space="preserve"> и др.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Default="00A71968" w:rsidP="00A71968">
            <w:pPr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8" w:rsidRDefault="00A71968" w:rsidP="00A71968">
            <w:pPr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Просвещение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8" w:rsidRDefault="00A71968" w:rsidP="00A71968">
            <w:pPr>
              <w:ind w:right="14"/>
              <w:jc w:val="center"/>
              <w:rPr>
                <w:spacing w:val="-1"/>
              </w:rPr>
            </w:pPr>
            <w:r>
              <w:rPr>
                <w:spacing w:val="-1"/>
              </w:rPr>
              <w:t>1.3.3.3.1.1</w:t>
            </w:r>
          </w:p>
        </w:tc>
      </w:tr>
    </w:tbl>
    <w:p w:rsidR="00A71968" w:rsidRDefault="00A71968" w:rsidP="00A71968">
      <w:pPr>
        <w:rPr>
          <w:lang w:bidi="ru-RU"/>
        </w:rPr>
      </w:pP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обеспечение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учителя: </w:t>
      </w:r>
    </w:p>
    <w:p w:rsidR="00A71968" w:rsidRPr="00A71968" w:rsidRDefault="00A71968" w:rsidP="00A71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П.А., Воронцов А.В., Шевченко С.В Обществознание Полный справочник для подготовки к ЕГЭ. Москва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 </w:t>
      </w:r>
    </w:p>
    <w:p w:rsidR="00A71968" w:rsidRPr="00A71968" w:rsidRDefault="00A71968" w:rsidP="00A71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Бахмутова Л.С Конспекты уроков для учителя истории.10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Обществознание в трех частях. Москва. Изд. центр «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2004г </w:t>
      </w:r>
    </w:p>
    <w:p w:rsidR="00A71968" w:rsidRPr="00A71968" w:rsidRDefault="00A71968" w:rsidP="00A71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Л.Н, Городецкая Н.И и др. Обществознание. Учебник для 10класса общеобразовательных учреждений: базовый уровень – М.: Просвещение, 2014г.   </w:t>
      </w:r>
    </w:p>
    <w:p w:rsidR="00A71968" w:rsidRPr="00A71968" w:rsidRDefault="00A71968" w:rsidP="00A71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 Пособие для учителя «Обществознание»10 класс. Методические рекомендации. Пособие для учителя. М.: Просвещение, 2014г.</w:t>
      </w:r>
    </w:p>
    <w:p w:rsidR="00A71968" w:rsidRPr="00A71968" w:rsidRDefault="00A71968" w:rsidP="00A71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А.Ю, Рутковская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Е.Л.Практикум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 (Подготовка к выполнению части 3(С)Москва «Экзамен»2012</w:t>
      </w:r>
    </w:p>
    <w:p w:rsidR="00A71968" w:rsidRPr="00A71968" w:rsidRDefault="00A71968" w:rsidP="00A71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Махоткин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Махоткина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Обществознание в схемах  и таблицах. Москва 2010г.</w:t>
      </w:r>
    </w:p>
    <w:p w:rsidR="00A71968" w:rsidRPr="00A71968" w:rsidRDefault="00A71968" w:rsidP="00A71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Степанько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Обществознание 10 класс Поурочные планы по учебнику Л.Н. Боголюбова.- Волгоград, 2009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учащихся: </w:t>
      </w:r>
    </w:p>
    <w:p w:rsidR="00A71968" w:rsidRPr="00A71968" w:rsidRDefault="00A71968" w:rsidP="00A71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Л.Н, Городецкая Н.И и др</w:t>
      </w:r>
      <w:proofErr w:type="gram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Учебник для 10класса общеобразовательных учреждений: базовый уровень – М.: Просвещение, 2014г.</w:t>
      </w:r>
    </w:p>
    <w:p w:rsidR="00A71968" w:rsidRPr="00A71968" w:rsidRDefault="00A71968" w:rsidP="00A71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Баранов П.А., Воронцов А.В., Шевченко</w:t>
      </w:r>
      <w:proofErr w:type="gram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 Обществознание Полный справочник для подготовки к ЕГЭ. Москва, «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2011г </w:t>
      </w:r>
    </w:p>
    <w:p w:rsidR="00A71968" w:rsidRPr="00A71968" w:rsidRDefault="00A71968" w:rsidP="00A71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Махоткин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Махоткина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Обществознание в схемах  и таблицах. Москва, 2010г</w:t>
      </w:r>
    </w:p>
    <w:p w:rsidR="00A71968" w:rsidRPr="005F1D48" w:rsidRDefault="005F1D4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A71968" w:rsidRPr="005F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и система их оценки. 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уровня достижений обучающихся по предмету.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устного  ответа учащихся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Отметка "5" ставится в случае: 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обучающимся всего объёма программного материала.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"4": 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Отметка "3" (уровень представлений, сочетающихся с элементами научных понятий):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"2":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"5" ставится, если ученик: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Выполнил работу без ошибок и недочетов.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Допустил не более одного недочета.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Отметка "4" ставится, если ученик выполнил работу полностью, но допустил в ней: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одной негрубой ошибки и одного недочета.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двух недочетов.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Отметка "3" ставится, если ученик правильно выполнил не менее 2/3 работы или допустил: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более двух грубых ошибок.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не более одной грубой и одной негрубой ошибки и одного недочета.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Или не более двух-трех негрубых ошибок.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Или одной негрубой ошибки и трех недочетов.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Или при отсутствии ошибок, но при наличии четырех-пяти недочетов.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Отметка "2" ставится, если ученик: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Допустил число ошибок и недочетов превосходящее норму, при которой может быть выставлена оценка "3". 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Или если правильно выполнил менее половины работы. 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обучающихся.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изучения обществознания  на базовом уровне ученик должен: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Знать/понимать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особенности социально-гуманитарного познания.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подготовить устное выступление, творческую работу по социальной проблематике;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совершенствования собственной познавательной деятельности;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решения практических жизненных проблем, возникающих в социальной деятельности;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ориентировки в актуальных общественных событиях, определения личной гражданской позиции;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предвидения возможных последствий определенных социальных действий;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оценки происходящих событий и поведения людей с точки зрения морали и права;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реализации и защиты прав человека и гражданина, осознанного выполнения гражданских обязанностей;</w:t>
      </w:r>
      <w:r w:rsidRPr="00A71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F1D48" w:rsidRPr="00961837" w:rsidRDefault="005F1D48" w:rsidP="005F1D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организации учебной деятельности в классах 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A71968" w:rsidRPr="00A71968" w:rsidRDefault="00A71968" w:rsidP="00A7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56" w:rsidRDefault="00000756"/>
    <w:sectPr w:rsidR="0000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F21"/>
    <w:multiLevelType w:val="multilevel"/>
    <w:tmpl w:val="C9C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C4FF0"/>
    <w:multiLevelType w:val="multilevel"/>
    <w:tmpl w:val="F87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40133"/>
    <w:multiLevelType w:val="multilevel"/>
    <w:tmpl w:val="5296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F3"/>
    <w:rsid w:val="00000756"/>
    <w:rsid w:val="00120AF3"/>
    <w:rsid w:val="005F1D48"/>
    <w:rsid w:val="009B6EEE"/>
    <w:rsid w:val="00A71968"/>
    <w:rsid w:val="00E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1968"/>
  </w:style>
  <w:style w:type="character" w:customStyle="1" w:styleId="c32">
    <w:name w:val="c32"/>
    <w:basedOn w:val="a0"/>
    <w:rsid w:val="00A71968"/>
  </w:style>
  <w:style w:type="paragraph" w:customStyle="1" w:styleId="c25">
    <w:name w:val="c25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71968"/>
  </w:style>
  <w:style w:type="character" w:customStyle="1" w:styleId="c54">
    <w:name w:val="c54"/>
    <w:basedOn w:val="a0"/>
    <w:rsid w:val="00A71968"/>
  </w:style>
  <w:style w:type="character" w:customStyle="1" w:styleId="c14">
    <w:name w:val="c14"/>
    <w:basedOn w:val="a0"/>
    <w:rsid w:val="00A71968"/>
  </w:style>
  <w:style w:type="paragraph" w:customStyle="1" w:styleId="c40">
    <w:name w:val="c40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1968"/>
  </w:style>
  <w:style w:type="paragraph" w:customStyle="1" w:styleId="c23">
    <w:name w:val="c23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1968"/>
  </w:style>
  <w:style w:type="character" w:customStyle="1" w:styleId="c1">
    <w:name w:val="c1"/>
    <w:basedOn w:val="a0"/>
    <w:rsid w:val="00A71968"/>
  </w:style>
  <w:style w:type="character" w:customStyle="1" w:styleId="c27">
    <w:name w:val="c27"/>
    <w:basedOn w:val="a0"/>
    <w:rsid w:val="00A71968"/>
  </w:style>
  <w:style w:type="character" w:customStyle="1" w:styleId="c35">
    <w:name w:val="c35"/>
    <w:basedOn w:val="a0"/>
    <w:rsid w:val="00A71968"/>
  </w:style>
  <w:style w:type="paragraph" w:customStyle="1" w:styleId="c29">
    <w:name w:val="c29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71968"/>
  </w:style>
  <w:style w:type="paragraph" w:customStyle="1" w:styleId="c8">
    <w:name w:val="c8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1968"/>
  </w:style>
  <w:style w:type="character" w:customStyle="1" w:styleId="c2">
    <w:name w:val="c2"/>
    <w:basedOn w:val="a0"/>
    <w:rsid w:val="00A71968"/>
  </w:style>
  <w:style w:type="paragraph" w:customStyle="1" w:styleId="c10">
    <w:name w:val="c10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7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1968"/>
  </w:style>
  <w:style w:type="character" w:customStyle="1" w:styleId="c32">
    <w:name w:val="c32"/>
    <w:basedOn w:val="a0"/>
    <w:rsid w:val="00A71968"/>
  </w:style>
  <w:style w:type="paragraph" w:customStyle="1" w:styleId="c25">
    <w:name w:val="c25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71968"/>
  </w:style>
  <w:style w:type="character" w:customStyle="1" w:styleId="c54">
    <w:name w:val="c54"/>
    <w:basedOn w:val="a0"/>
    <w:rsid w:val="00A71968"/>
  </w:style>
  <w:style w:type="character" w:customStyle="1" w:styleId="c14">
    <w:name w:val="c14"/>
    <w:basedOn w:val="a0"/>
    <w:rsid w:val="00A71968"/>
  </w:style>
  <w:style w:type="paragraph" w:customStyle="1" w:styleId="c40">
    <w:name w:val="c40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1968"/>
  </w:style>
  <w:style w:type="paragraph" w:customStyle="1" w:styleId="c23">
    <w:name w:val="c23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1968"/>
  </w:style>
  <w:style w:type="character" w:customStyle="1" w:styleId="c1">
    <w:name w:val="c1"/>
    <w:basedOn w:val="a0"/>
    <w:rsid w:val="00A71968"/>
  </w:style>
  <w:style w:type="character" w:customStyle="1" w:styleId="c27">
    <w:name w:val="c27"/>
    <w:basedOn w:val="a0"/>
    <w:rsid w:val="00A71968"/>
  </w:style>
  <w:style w:type="character" w:customStyle="1" w:styleId="c35">
    <w:name w:val="c35"/>
    <w:basedOn w:val="a0"/>
    <w:rsid w:val="00A71968"/>
  </w:style>
  <w:style w:type="paragraph" w:customStyle="1" w:styleId="c29">
    <w:name w:val="c29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71968"/>
  </w:style>
  <w:style w:type="paragraph" w:customStyle="1" w:styleId="c8">
    <w:name w:val="c8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1968"/>
  </w:style>
  <w:style w:type="character" w:customStyle="1" w:styleId="c2">
    <w:name w:val="c2"/>
    <w:basedOn w:val="a0"/>
    <w:rsid w:val="00A71968"/>
  </w:style>
  <w:style w:type="paragraph" w:customStyle="1" w:styleId="c10">
    <w:name w:val="c10"/>
    <w:basedOn w:val="a"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7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%20&#1040;&#1088;&#1077;&#1092;&#1100;&#1077;&#1074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17C533B-1DDE-42CE-8791-E011742CFAC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Арефьева</dc:creator>
  <cp:keywords/>
  <dc:description/>
  <cp:lastModifiedBy>admin</cp:lastModifiedBy>
  <cp:revision>3</cp:revision>
  <dcterms:created xsi:type="dcterms:W3CDTF">2015-09-13T18:42:00Z</dcterms:created>
  <dcterms:modified xsi:type="dcterms:W3CDTF">2015-12-24T13:07:00Z</dcterms:modified>
</cp:coreProperties>
</file>